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NILAI PRAKTIK IBADAH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FAKULTAS PSIKOLOGI UIN SUNAN GUNUNG DJATI BANDUNG</w:t>
      </w:r>
    </w:p>
    <w:p>
      <w:pPr>
        <w:spacing w:after="0"/>
        <w:rPr>
          <w:rFonts w:hint="default" w:ascii="Times New Roman" w:hAnsi="Times New Roman" w:cs="Times New Roman"/>
        </w:rPr>
      </w:pPr>
    </w:p>
    <w:p>
      <w:pPr>
        <w:spacing w:after="0"/>
        <w:rPr>
          <w:rFonts w:hint="default" w:ascii="Times New Roman" w:hAnsi="Times New Roman" w:cs="Times New Roman"/>
        </w:rPr>
      </w:pPr>
    </w:p>
    <w:p>
      <w:pPr>
        <w:spacing w:after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Nama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NIM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:</w:t>
      </w:r>
    </w:p>
    <w:p>
      <w:pPr>
        <w:spacing w:after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Program studi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:</w:t>
      </w:r>
    </w:p>
    <w:p>
      <w:pPr>
        <w:spacing w:after="0"/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324"/>
        <w:gridCol w:w="1820"/>
        <w:gridCol w:w="1808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No.</w:t>
            </w:r>
          </w:p>
        </w:tc>
        <w:tc>
          <w:tcPr>
            <w:tcW w:w="3324" w:type="dxa"/>
            <w:vMerge w:val="restart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Materi Praktik Ibadah</w:t>
            </w:r>
          </w:p>
        </w:tc>
        <w:tc>
          <w:tcPr>
            <w:tcW w:w="3628" w:type="dxa"/>
            <w:gridSpan w:val="2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Nilai (Angka)</w:t>
            </w:r>
          </w:p>
        </w:tc>
        <w:tc>
          <w:tcPr>
            <w:tcW w:w="1807" w:type="dxa"/>
            <w:vMerge w:val="restart"/>
          </w:tcPr>
          <w:p>
            <w:pPr>
              <w:spacing w:after="0" w:line="360" w:lineRule="auto"/>
              <w:ind w:firstLine="330" w:firstLineChars="150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360" w:lineRule="auto"/>
              <w:ind w:firstLine="110" w:firstLineChar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Nilai ( Huruf)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4" w:type="dxa"/>
            <w:vMerge w:val="continue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0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Teoretis</w:t>
            </w:r>
          </w:p>
        </w:tc>
        <w:tc>
          <w:tcPr>
            <w:tcW w:w="1808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Praktis</w:t>
            </w:r>
          </w:p>
        </w:tc>
        <w:tc>
          <w:tcPr>
            <w:tcW w:w="1807" w:type="dxa"/>
            <w:vMerge w:val="continue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324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Thoharoh</w:t>
            </w:r>
          </w:p>
        </w:tc>
        <w:tc>
          <w:tcPr>
            <w:tcW w:w="182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324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Shalat Wajib</w:t>
            </w:r>
          </w:p>
        </w:tc>
        <w:tc>
          <w:tcPr>
            <w:tcW w:w="182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324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Shalat Sunah</w:t>
            </w:r>
          </w:p>
        </w:tc>
        <w:tc>
          <w:tcPr>
            <w:tcW w:w="182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324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Khutbah</w:t>
            </w:r>
          </w:p>
        </w:tc>
        <w:tc>
          <w:tcPr>
            <w:tcW w:w="182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324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Zakat</w:t>
            </w:r>
          </w:p>
        </w:tc>
        <w:tc>
          <w:tcPr>
            <w:tcW w:w="182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324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Puasa</w:t>
            </w:r>
          </w:p>
        </w:tc>
        <w:tc>
          <w:tcPr>
            <w:tcW w:w="182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3324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Haji</w:t>
            </w:r>
          </w:p>
        </w:tc>
        <w:tc>
          <w:tcPr>
            <w:tcW w:w="182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3324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Pengurusan Jenazah</w:t>
            </w:r>
          </w:p>
        </w:tc>
        <w:tc>
          <w:tcPr>
            <w:tcW w:w="182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1" w:type="dxa"/>
            <w:gridSpan w:val="2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Jumlah Nilai Rata-rata (Angka)</w:t>
            </w:r>
          </w:p>
        </w:tc>
        <w:tc>
          <w:tcPr>
            <w:tcW w:w="182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1" w:type="dxa"/>
            <w:gridSpan w:val="2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Rekapitulasi Nilai rata-rata (Angka)</w:t>
            </w:r>
          </w:p>
        </w:tc>
        <w:tc>
          <w:tcPr>
            <w:tcW w:w="3628" w:type="dxa"/>
            <w:gridSpan w:val="2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bidi w:val="0"/>
        <w:rPr>
          <w:rFonts w:hint="default" w:ascii="Times New Roman" w:hAnsi="Times New Roman" w:cs="Times New Roman"/>
        </w:rPr>
      </w:pPr>
    </w:p>
    <w:p>
      <w:pPr>
        <w:spacing w:after="0"/>
        <w:ind w:firstLine="6804"/>
        <w:rPr>
          <w:rFonts w:hint="default" w:ascii="Times New Roman" w:hAnsi="Times New Roman" w:cs="Times New Roman"/>
        </w:rPr>
      </w:pPr>
    </w:p>
    <w:p>
      <w:pPr>
        <w:spacing w:after="0"/>
        <w:ind w:firstLine="6804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 xml:space="preserve">Bandung, </w:t>
      </w:r>
    </w:p>
    <w:p>
      <w:pPr>
        <w:spacing w:after="0"/>
        <w:ind w:firstLine="680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Penguji,</w:t>
      </w:r>
    </w:p>
    <w:p>
      <w:pPr>
        <w:spacing w:after="0"/>
        <w:ind w:firstLine="6804"/>
        <w:rPr>
          <w:rFonts w:hint="default" w:ascii="Times New Roman" w:hAnsi="Times New Roman" w:cs="Times New Roman"/>
        </w:rPr>
      </w:pPr>
    </w:p>
    <w:p>
      <w:pPr>
        <w:spacing w:after="0"/>
        <w:ind w:firstLine="6804"/>
        <w:rPr>
          <w:rFonts w:hint="default" w:ascii="Times New Roman" w:hAnsi="Times New Roman" w:cs="Times New Roman"/>
        </w:rPr>
      </w:pPr>
    </w:p>
    <w:p>
      <w:pPr>
        <w:spacing w:after="0"/>
        <w:ind w:firstLine="6804"/>
        <w:rPr>
          <w:rFonts w:hint="default" w:ascii="Times New Roman" w:hAnsi="Times New Roman" w:cs="Times New Roman"/>
        </w:rPr>
      </w:pPr>
    </w:p>
    <w:p>
      <w:pPr>
        <w:spacing w:after="0"/>
        <w:ind w:firstLine="680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063C"/>
    <w:rsid w:val="0023063C"/>
    <w:rsid w:val="00320DE9"/>
    <w:rsid w:val="003D086B"/>
    <w:rsid w:val="00427BC3"/>
    <w:rsid w:val="007E38B2"/>
    <w:rsid w:val="009A069D"/>
    <w:rsid w:val="00D24C1D"/>
    <w:rsid w:val="00E21FFC"/>
    <w:rsid w:val="02A45462"/>
    <w:rsid w:val="04A24E8D"/>
    <w:rsid w:val="310C1ED2"/>
    <w:rsid w:val="36FB0099"/>
    <w:rsid w:val="37A2784F"/>
    <w:rsid w:val="388F40DF"/>
    <w:rsid w:val="3F8D0ECA"/>
    <w:rsid w:val="60F87E8D"/>
    <w:rsid w:val="76F92E90"/>
    <w:rsid w:val="7E6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899</TotalTime>
  <ScaleCrop>false</ScaleCrop>
  <LinksUpToDate>false</LinksUpToDate>
  <CharactersWithSpaces>472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2020-08-19T05:11:00Z</dcterms:created>
  <dc:creator>fitha</dc:creator>
  <cp:lastModifiedBy>Hestiani fauziyyah</cp:lastModifiedBy>
  <cp:lastPrinted>2024-02-28T03:16:00Z</cp:lastPrinted>
  <dcterms:modified xsi:type="dcterms:W3CDTF">2024-04-24T02:17:41Z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345E775C68BB446AA16EB077D3AE1994</vt:lpwstr>
  </property>
</Properties>
</file>